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5D820" w14:textId="66FFACC8" w:rsidR="0004335C" w:rsidRDefault="0028320D" w:rsidP="0029029C">
      <w:pPr>
        <w:jc w:val="center"/>
      </w:pPr>
      <w:r>
        <w:rPr>
          <w:noProof/>
        </w:rPr>
        <w:drawing>
          <wp:inline distT="0" distB="0" distL="0" distR="0" wp14:anchorId="68DB3CC5" wp14:editId="261A7AFC">
            <wp:extent cx="1600200" cy="1553817"/>
            <wp:effectExtent l="0" t="0" r="0" b="8890"/>
            <wp:docPr id="7660495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349" cy="155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752FE" w14:textId="53C40FE8" w:rsidR="0029029C" w:rsidRPr="002E1C27" w:rsidRDefault="0029029C" w:rsidP="0029029C">
      <w:pPr>
        <w:jc w:val="center"/>
        <w:rPr>
          <w:b/>
          <w:bCs/>
          <w:sz w:val="96"/>
          <w:szCs w:val="96"/>
        </w:rPr>
      </w:pPr>
      <w:r w:rsidRPr="002E1C27">
        <w:rPr>
          <w:rFonts w:hint="cs"/>
          <w:b/>
          <w:bCs/>
          <w:sz w:val="96"/>
          <w:szCs w:val="96"/>
          <w:cs/>
        </w:rPr>
        <w:t>คู่มือปฏิบัติงาน</w:t>
      </w:r>
      <w:r w:rsidR="002E1C27" w:rsidRPr="002E1C27">
        <w:rPr>
          <w:rFonts w:hint="cs"/>
          <w:b/>
          <w:bCs/>
          <w:sz w:val="96"/>
          <w:szCs w:val="96"/>
          <w:cs/>
        </w:rPr>
        <w:t>พัฒนาชุมชน</w:t>
      </w:r>
    </w:p>
    <w:p w14:paraId="4521BDE9" w14:textId="7FAE76B6" w:rsidR="002E1C27" w:rsidRDefault="002E1C27" w:rsidP="0029029C">
      <w:pPr>
        <w:jc w:val="center"/>
        <w:rPr>
          <w:b/>
          <w:bCs/>
          <w:sz w:val="72"/>
          <w:szCs w:val="72"/>
        </w:rPr>
      </w:pPr>
      <w:r>
        <w:rPr>
          <w:rFonts w:hint="cs"/>
          <w:b/>
          <w:bCs/>
          <w:sz w:val="72"/>
          <w:szCs w:val="72"/>
          <w:cs/>
        </w:rPr>
        <w:t>ตำแหน่ง นักพัฒนาชุมชน</w:t>
      </w:r>
    </w:p>
    <w:p w14:paraId="08208798" w14:textId="540EB9A5" w:rsidR="002E1C27" w:rsidRDefault="001F3A2A" w:rsidP="001F3A2A">
      <w:pPr>
        <w:jc w:val="center"/>
        <w:rPr>
          <w:b/>
          <w:bCs/>
          <w:sz w:val="72"/>
          <w:szCs w:val="72"/>
          <w:cs/>
        </w:rPr>
      </w:pPr>
      <w:r>
        <w:rPr>
          <w:rFonts w:hint="cs"/>
          <w:b/>
          <w:bCs/>
          <w:sz w:val="72"/>
          <w:szCs w:val="72"/>
          <w:cs/>
        </w:rPr>
        <w:t>งานเบี้ยยังชีพผู้สูงอายุ</w:t>
      </w:r>
    </w:p>
    <w:p w14:paraId="5A392560" w14:textId="06FBCD51" w:rsidR="002E1C27" w:rsidRDefault="002E1C27" w:rsidP="0029029C">
      <w:pPr>
        <w:jc w:val="center"/>
        <w:rPr>
          <w:b/>
          <w:bCs/>
          <w:sz w:val="72"/>
          <w:szCs w:val="72"/>
          <w:cs/>
        </w:rPr>
      </w:pPr>
      <w:r>
        <w:rPr>
          <w:rFonts w:hint="cs"/>
          <w:b/>
          <w:bCs/>
          <w:sz w:val="72"/>
          <w:szCs w:val="72"/>
          <w:cs/>
        </w:rPr>
        <w:t>องค์การบริหารส่วนตำบล</w:t>
      </w:r>
      <w:r w:rsidR="0028320D">
        <w:rPr>
          <w:rFonts w:hint="cs"/>
          <w:b/>
          <w:bCs/>
          <w:sz w:val="72"/>
          <w:szCs w:val="72"/>
          <w:cs/>
        </w:rPr>
        <w:t>กะเปียด</w:t>
      </w:r>
    </w:p>
    <w:p w14:paraId="4F8BFBEE" w14:textId="010A919C" w:rsidR="002E1C27" w:rsidRDefault="002E1C27" w:rsidP="0029029C">
      <w:pPr>
        <w:jc w:val="center"/>
        <w:rPr>
          <w:b/>
          <w:bCs/>
          <w:sz w:val="72"/>
          <w:szCs w:val="72"/>
        </w:rPr>
      </w:pPr>
      <w:r>
        <w:rPr>
          <w:rFonts w:hint="cs"/>
          <w:b/>
          <w:bCs/>
          <w:sz w:val="72"/>
          <w:szCs w:val="72"/>
          <w:cs/>
        </w:rPr>
        <w:t>อำเภอ</w:t>
      </w:r>
      <w:r w:rsidR="0028320D">
        <w:rPr>
          <w:rFonts w:hint="cs"/>
          <w:b/>
          <w:bCs/>
          <w:sz w:val="72"/>
          <w:szCs w:val="72"/>
          <w:cs/>
        </w:rPr>
        <w:t>ฉวาง</w:t>
      </w:r>
      <w:r>
        <w:rPr>
          <w:rFonts w:hint="cs"/>
          <w:b/>
          <w:bCs/>
          <w:sz w:val="72"/>
          <w:szCs w:val="72"/>
          <w:cs/>
        </w:rPr>
        <w:t xml:space="preserve">  จังหวัด</w:t>
      </w:r>
      <w:r w:rsidR="0028320D">
        <w:rPr>
          <w:rFonts w:hint="cs"/>
          <w:b/>
          <w:bCs/>
          <w:sz w:val="72"/>
          <w:szCs w:val="72"/>
          <w:cs/>
        </w:rPr>
        <w:t>นครศรีธรรมราช</w:t>
      </w:r>
    </w:p>
    <w:p w14:paraId="4333FA1D" w14:textId="77777777" w:rsidR="00D130EE" w:rsidRDefault="00D130EE" w:rsidP="0029029C">
      <w:pPr>
        <w:jc w:val="center"/>
        <w:rPr>
          <w:b/>
          <w:bCs/>
          <w:sz w:val="72"/>
          <w:szCs w:val="72"/>
        </w:rPr>
      </w:pPr>
    </w:p>
    <w:p w14:paraId="08FD4827" w14:textId="77777777" w:rsidR="00EA111D" w:rsidRDefault="00EA111D" w:rsidP="0029029C">
      <w:pPr>
        <w:jc w:val="center"/>
        <w:rPr>
          <w:b/>
          <w:bCs/>
          <w:sz w:val="72"/>
          <w:szCs w:val="72"/>
        </w:rPr>
      </w:pPr>
    </w:p>
    <w:p w14:paraId="7FF0E413" w14:textId="65BE471B" w:rsidR="0029029C" w:rsidRDefault="002E1C27" w:rsidP="002E1C27">
      <w:pPr>
        <w:rPr>
          <w:rFonts w:ascii="TH SarabunPSK" w:hAnsi="TH SarabunPSK"/>
          <w:sz w:val="32"/>
        </w:rPr>
      </w:pPr>
      <w:r w:rsidRPr="007E4026">
        <w:rPr>
          <w:rFonts w:ascii="TH SarabunPSK" w:hAnsi="TH SarabunPSK"/>
          <w:b/>
          <w:bCs/>
          <w:sz w:val="32"/>
          <w:cs/>
        </w:rPr>
        <w:t>คู่มือสำหรับผู้ปฏิบัติหน้าที่เกี่ยวกับ</w:t>
      </w:r>
      <w:r w:rsidR="007E4026" w:rsidRPr="007E4026">
        <w:rPr>
          <w:rFonts w:ascii="TH SarabunPSK" w:hAnsi="TH SarabunPSK" w:hint="cs"/>
          <w:b/>
          <w:bCs/>
          <w:sz w:val="32"/>
          <w:cs/>
        </w:rPr>
        <w:t>การจ่าย</w:t>
      </w:r>
      <w:r w:rsidRPr="007E4026">
        <w:rPr>
          <w:rFonts w:ascii="TH SarabunPSK" w:hAnsi="TH SarabunPSK"/>
          <w:b/>
          <w:bCs/>
          <w:sz w:val="32"/>
          <w:cs/>
        </w:rPr>
        <w:t>เงินเบี้ยยังชีพผู้สูงอายุ</w:t>
      </w:r>
      <w:r w:rsidRPr="007E4026">
        <w:rPr>
          <w:rFonts w:ascii="TH SarabunPSK" w:hAnsi="TH SarabunPSK"/>
          <w:sz w:val="32"/>
          <w:cs/>
        </w:rPr>
        <w:t xml:space="preserve"> </w:t>
      </w:r>
      <w:r w:rsidRPr="007E4026">
        <w:rPr>
          <w:rFonts w:ascii="TH SarabunPSK" w:hAnsi="TH SarabunPSK"/>
          <w:sz w:val="32"/>
        </w:rPr>
        <w:t xml:space="preserve">: </w:t>
      </w:r>
      <w:r w:rsidR="007E4026" w:rsidRPr="007E4026">
        <w:rPr>
          <w:rFonts w:ascii="TH SarabunPSK" w:hAnsi="TH SarabunPSK" w:hint="cs"/>
          <w:sz w:val="32"/>
          <w:cs/>
        </w:rPr>
        <w:t>การ</w:t>
      </w:r>
      <w:bookmarkStart w:id="0" w:name="_Hlk158110728"/>
      <w:r w:rsidR="007E4026" w:rsidRPr="007E4026">
        <w:rPr>
          <w:rFonts w:ascii="TH SarabunPSK" w:hAnsi="TH SarabunPSK" w:hint="cs"/>
          <w:sz w:val="32"/>
          <w:cs/>
        </w:rPr>
        <w:t>ยืนยันสิทธิเพื่อขอรับเงิน</w:t>
      </w:r>
      <w:r w:rsidR="007E4026" w:rsidRPr="007E4026">
        <w:rPr>
          <w:rFonts w:ascii="TH SarabunPSK" w:hAnsi="TH SarabunPSK"/>
          <w:sz w:val="32"/>
          <w:cs/>
        </w:rPr>
        <w:t>เบี้ยยังชี</w:t>
      </w:r>
      <w:r w:rsidR="006B04DA">
        <w:rPr>
          <w:rFonts w:ascii="TH SarabunPSK" w:hAnsi="TH SarabunPSK" w:hint="cs"/>
          <w:sz w:val="32"/>
          <w:cs/>
        </w:rPr>
        <w:t>พ</w:t>
      </w:r>
      <w:r w:rsidR="00102B6A">
        <w:rPr>
          <w:rFonts w:ascii="TH SarabunPSK" w:hAnsi="TH SarabunPSK" w:hint="cs"/>
          <w:sz w:val="32"/>
          <w:cs/>
        </w:rPr>
        <w:t>ผู้</w:t>
      </w:r>
      <w:bookmarkEnd w:id="0"/>
      <w:r w:rsidR="007D29D0">
        <w:rPr>
          <w:rFonts w:ascii="TH SarabunPSK" w:hAnsi="TH SarabunPSK" w:hint="cs"/>
          <w:sz w:val="32"/>
          <w:cs/>
        </w:rPr>
        <w:t>สูงอายุ</w:t>
      </w:r>
    </w:p>
    <w:p w14:paraId="53FEE944" w14:textId="71F07172" w:rsidR="003E44BB" w:rsidRDefault="007E4026" w:rsidP="002E1C27">
      <w:pPr>
        <w:rPr>
          <w:rFonts w:ascii="TH SarabunPSK" w:hAnsi="TH SarabunPSK"/>
          <w:sz w:val="32"/>
        </w:rPr>
      </w:pPr>
      <w:r w:rsidRPr="003E44BB">
        <w:rPr>
          <w:rFonts w:ascii="TH SarabunPSK" w:hAnsi="TH SarabunPSK" w:hint="cs"/>
          <w:b/>
          <w:bCs/>
          <w:sz w:val="32"/>
          <w:cs/>
        </w:rPr>
        <w:t>หน่วยงานหลักที่รับผิดชอบ</w:t>
      </w:r>
      <w:r>
        <w:rPr>
          <w:rFonts w:ascii="TH SarabunPSK" w:hAnsi="TH SarabunPSK" w:hint="cs"/>
          <w:sz w:val="32"/>
          <w:cs/>
        </w:rPr>
        <w:t xml:space="preserve"> </w:t>
      </w:r>
      <w:r>
        <w:rPr>
          <w:rFonts w:ascii="TH SarabunPSK" w:hAnsi="TH SarabunPSK"/>
          <w:sz w:val="32"/>
        </w:rPr>
        <w:t xml:space="preserve">: </w:t>
      </w:r>
      <w:r>
        <w:rPr>
          <w:rFonts w:ascii="TH SarabunPSK" w:hAnsi="TH SarabunPSK" w:hint="cs"/>
          <w:sz w:val="32"/>
          <w:cs/>
        </w:rPr>
        <w:t>งานสวัสดิการสังคมและพัฒนาชุมชน สำนักปลัด</w:t>
      </w:r>
      <w:r w:rsidR="003E44BB">
        <w:rPr>
          <w:rFonts w:ascii="TH SarabunPSK" w:hAnsi="TH SarabunPSK" w:hint="cs"/>
          <w:sz w:val="32"/>
          <w:cs/>
        </w:rPr>
        <w:t xml:space="preserve"> </w:t>
      </w:r>
      <w:bookmarkStart w:id="1" w:name="_Hlk158115061"/>
      <w:r w:rsidR="003E44BB">
        <w:rPr>
          <w:rFonts w:ascii="TH SarabunPSK" w:hAnsi="TH SarabunPSK" w:hint="cs"/>
          <w:sz w:val="32"/>
          <w:cs/>
        </w:rPr>
        <w:t>องค์การบริหารส่วนตำบล</w:t>
      </w:r>
      <w:bookmarkEnd w:id="1"/>
      <w:r w:rsidR="00C61B99">
        <w:rPr>
          <w:rFonts w:ascii="TH SarabunPSK" w:hAnsi="TH SarabunPSK" w:hint="cs"/>
          <w:sz w:val="32"/>
          <w:cs/>
        </w:rPr>
        <w:t>กะเปียด</w:t>
      </w:r>
    </w:p>
    <w:p w14:paraId="3740FCF2" w14:textId="46FF4EB9" w:rsidR="003E44BB" w:rsidRDefault="003E44BB" w:rsidP="003E44BB">
      <w:pPr>
        <w:rPr>
          <w:rFonts w:ascii="TH SarabunPSK" w:hAnsi="TH SarabunPSK"/>
          <w:sz w:val="32"/>
        </w:rPr>
      </w:pPr>
      <w:r w:rsidRPr="003E44BB">
        <w:rPr>
          <w:rFonts w:ascii="TH SarabunPSK" w:hAnsi="TH SarabunPSK" w:hint="cs"/>
          <w:sz w:val="32"/>
          <w:cs/>
        </w:rPr>
        <w:t>1.</w:t>
      </w:r>
      <w:r>
        <w:rPr>
          <w:rFonts w:ascii="TH SarabunPSK" w:hAnsi="TH SarabunPSK" w:hint="cs"/>
          <w:sz w:val="32"/>
          <w:cs/>
        </w:rPr>
        <w:t xml:space="preserve"> </w:t>
      </w:r>
      <w:r w:rsidRPr="00D7656A">
        <w:rPr>
          <w:rFonts w:ascii="TH SarabunPSK" w:hAnsi="TH SarabunPSK" w:hint="cs"/>
          <w:b/>
          <w:bCs/>
          <w:sz w:val="32"/>
          <w:cs/>
        </w:rPr>
        <w:t>ชื่อกระบวนการ</w:t>
      </w:r>
      <w:r w:rsidR="00E63790">
        <w:rPr>
          <w:rFonts w:ascii="TH SarabunPSK" w:hAnsi="TH SarabunPSK" w:hint="cs"/>
          <w:sz w:val="32"/>
          <w:cs/>
        </w:rPr>
        <w:t xml:space="preserve"> </w:t>
      </w:r>
      <w:r w:rsidR="00E63790">
        <w:rPr>
          <w:rFonts w:ascii="TH SarabunPSK" w:hAnsi="TH SarabunPSK"/>
          <w:sz w:val="32"/>
        </w:rPr>
        <w:t xml:space="preserve">: </w:t>
      </w:r>
      <w:r w:rsidR="00E63790">
        <w:rPr>
          <w:rFonts w:ascii="TH SarabunPSK" w:hAnsi="TH SarabunPSK" w:hint="cs"/>
          <w:sz w:val="32"/>
          <w:cs/>
        </w:rPr>
        <w:t>การ</w:t>
      </w:r>
      <w:r w:rsidR="00E63790" w:rsidRPr="00E63790">
        <w:rPr>
          <w:rFonts w:ascii="TH SarabunPSK" w:hAnsi="TH SarabunPSK"/>
          <w:sz w:val="32"/>
          <w:cs/>
        </w:rPr>
        <w:t>ยืนยันสิทธิเพื่อขอรับเงินเบี้ยยังชีพ</w:t>
      </w:r>
      <w:r w:rsidR="00102B6A">
        <w:rPr>
          <w:rFonts w:ascii="TH SarabunPSK" w:hAnsi="TH SarabunPSK" w:hint="cs"/>
          <w:sz w:val="32"/>
          <w:cs/>
        </w:rPr>
        <w:t>ผู้</w:t>
      </w:r>
      <w:r w:rsidR="007D29D0">
        <w:rPr>
          <w:rFonts w:ascii="TH SarabunPSK" w:hAnsi="TH SarabunPSK" w:hint="cs"/>
          <w:sz w:val="32"/>
          <w:cs/>
        </w:rPr>
        <w:t>สูงอายุ</w:t>
      </w:r>
      <w:r w:rsidR="006B04DA">
        <w:rPr>
          <w:rFonts w:ascii="TH SarabunPSK" w:hAnsi="TH SarabunPSK" w:hint="cs"/>
          <w:sz w:val="32"/>
          <w:cs/>
        </w:rPr>
        <w:t xml:space="preserve"> </w:t>
      </w:r>
      <w:r w:rsidR="00E63790" w:rsidRPr="00E63790">
        <w:rPr>
          <w:rFonts w:ascii="TH SarabunPSK" w:hAnsi="TH SarabunPSK"/>
          <w:sz w:val="32"/>
          <w:cs/>
        </w:rPr>
        <w:t>(งานเบี้ยยังชีพ)</w:t>
      </w:r>
    </w:p>
    <w:p w14:paraId="630DFD66" w14:textId="270509A5" w:rsidR="00E63790" w:rsidRDefault="00D20B5C" w:rsidP="003E44BB">
      <w:pPr>
        <w:rPr>
          <w:rFonts w:ascii="TH SarabunPSK" w:hAnsi="TH SarabunPSK"/>
          <w:b/>
          <w:bCs/>
          <w:sz w:val="32"/>
        </w:rPr>
      </w:pPr>
      <w:r>
        <w:rPr>
          <w:rFonts w:ascii="TH SarabunPSK" w:hAnsi="TH SarabunPSK" w:hint="cs"/>
          <w:sz w:val="32"/>
          <w:cs/>
        </w:rPr>
        <w:t xml:space="preserve">2. </w:t>
      </w:r>
      <w:r w:rsidR="00D7656A" w:rsidRPr="00D7656A">
        <w:rPr>
          <w:rFonts w:ascii="TH SarabunPSK" w:hAnsi="TH SarabunPSK"/>
          <w:b/>
          <w:bCs/>
          <w:sz w:val="32"/>
          <w:cs/>
        </w:rPr>
        <w:t>วิธีการขั้นตอนการปฏิบัติงาน และระยะเวลาแต่ละขั้นตอน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65"/>
        <w:gridCol w:w="3119"/>
        <w:gridCol w:w="4166"/>
      </w:tblGrid>
      <w:tr w:rsidR="00D7656A" w14:paraId="1C4B5657" w14:textId="77777777" w:rsidTr="00B967D1">
        <w:tc>
          <w:tcPr>
            <w:tcW w:w="5665" w:type="dxa"/>
          </w:tcPr>
          <w:p w14:paraId="51B2DEF8" w14:textId="1B674435" w:rsidR="00D7656A" w:rsidRDefault="00D7656A" w:rsidP="00D7656A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ขั้นตอนและการดำเนินการ</w:t>
            </w:r>
          </w:p>
        </w:tc>
        <w:tc>
          <w:tcPr>
            <w:tcW w:w="3119" w:type="dxa"/>
          </w:tcPr>
          <w:p w14:paraId="5620C2BC" w14:textId="608F7B2E" w:rsidR="00D7656A" w:rsidRDefault="00D7656A" w:rsidP="00D7656A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ระยะเวลา</w:t>
            </w:r>
          </w:p>
        </w:tc>
        <w:tc>
          <w:tcPr>
            <w:tcW w:w="4166" w:type="dxa"/>
          </w:tcPr>
          <w:p w14:paraId="41DB7CB0" w14:textId="6475193C" w:rsidR="00D7656A" w:rsidRDefault="00D7656A" w:rsidP="00D7656A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ผู้รับผิดชอบ</w:t>
            </w:r>
          </w:p>
        </w:tc>
      </w:tr>
      <w:tr w:rsidR="00D7656A" w14:paraId="75ADA55F" w14:textId="77777777" w:rsidTr="00B967D1">
        <w:tc>
          <w:tcPr>
            <w:tcW w:w="5665" w:type="dxa"/>
          </w:tcPr>
          <w:p w14:paraId="001543B7" w14:textId="0270818B" w:rsidR="00D7656A" w:rsidRPr="00B967D1" w:rsidRDefault="00B967D1" w:rsidP="00B967D1">
            <w:pPr>
              <w:rPr>
                <w:rFonts w:ascii="TH SarabunPSK" w:hAnsi="TH SarabunPSK"/>
                <w:sz w:val="32"/>
              </w:rPr>
            </w:pPr>
            <w:r w:rsidRPr="00B967D1">
              <w:rPr>
                <w:rFonts w:ascii="TH SarabunPSK" w:hAnsi="TH SarabunPSK" w:hint="cs"/>
                <w:sz w:val="32"/>
                <w:cs/>
              </w:rPr>
              <w:t>1</w:t>
            </w:r>
            <w:r w:rsidR="007D29D0">
              <w:rPr>
                <w:rFonts w:ascii="TH SarabunPSK" w:hAnsi="TH SarabunPSK"/>
                <w:sz w:val="32"/>
              </w:rPr>
              <w:t>.</w:t>
            </w:r>
            <w:r w:rsidR="007D29D0">
              <w:rPr>
                <w:rFonts w:ascii="TH SarabunPSK" w:hAnsi="TH SarabunPSK" w:hint="cs"/>
                <w:sz w:val="32"/>
                <w:cs/>
              </w:rPr>
              <w:t>ผู้สูงอายุ</w:t>
            </w:r>
            <w:r w:rsidR="006B04DA">
              <w:rPr>
                <w:rFonts w:ascii="TH SarabunPSK" w:hAnsi="TH SarabunPSK" w:hint="cs"/>
                <w:sz w:val="32"/>
                <w:cs/>
              </w:rPr>
              <w:t>หรือผู้ดูแล</w:t>
            </w:r>
            <w:r w:rsidR="001176AF">
              <w:rPr>
                <w:rFonts w:ascii="TH SarabunPSK" w:hAnsi="TH SarabunPSK" w:hint="cs"/>
                <w:sz w:val="32"/>
                <w:cs/>
              </w:rPr>
              <w:t xml:space="preserve"> </w:t>
            </w:r>
            <w:r>
              <w:rPr>
                <w:rFonts w:ascii="TH SarabunPSK" w:hAnsi="TH SarabunPSK" w:hint="cs"/>
                <w:sz w:val="32"/>
                <w:cs/>
              </w:rPr>
              <w:t>เดินทางมา</w:t>
            </w:r>
            <w:r w:rsidR="006B04DA">
              <w:rPr>
                <w:rFonts w:ascii="TH SarabunPSK" w:hAnsi="TH SarabunPSK" w:hint="cs"/>
                <w:sz w:val="32"/>
                <w:cs/>
              </w:rPr>
              <w:t>ลงทะเบียน</w:t>
            </w:r>
            <w:r w:rsidRPr="00B967D1">
              <w:rPr>
                <w:rFonts w:ascii="TH SarabunPSK" w:hAnsi="TH SarabunPSK"/>
                <w:sz w:val="32"/>
                <w:cs/>
              </w:rPr>
              <w:t>เพื่อขอรับ</w:t>
            </w:r>
            <w:r w:rsidR="001176AF">
              <w:rPr>
                <w:rFonts w:ascii="TH SarabunPSK" w:hAnsi="TH SarabunPSK" w:hint="cs"/>
                <w:sz w:val="32"/>
                <w:cs/>
              </w:rPr>
              <w:t>การลงทะเบียน</w:t>
            </w:r>
            <w:r w:rsidRPr="00B967D1">
              <w:rPr>
                <w:rFonts w:ascii="TH SarabunPSK" w:hAnsi="TH SarabunPSK"/>
                <w:sz w:val="32"/>
                <w:cs/>
              </w:rPr>
              <w:t>เบี้ยยังชีพ</w:t>
            </w:r>
            <w:r w:rsidR="007D29D0">
              <w:rPr>
                <w:rFonts w:ascii="TH SarabunPSK" w:hAnsi="TH SarabunPSK" w:hint="cs"/>
                <w:sz w:val="32"/>
                <w:cs/>
              </w:rPr>
              <w:t>ผู้สูงอายุ</w:t>
            </w:r>
          </w:p>
        </w:tc>
        <w:tc>
          <w:tcPr>
            <w:tcW w:w="3119" w:type="dxa"/>
          </w:tcPr>
          <w:p w14:paraId="4AD3748F" w14:textId="7FB1CD26" w:rsidR="00D7656A" w:rsidRDefault="0074649E" w:rsidP="00B967D1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5</w:t>
            </w:r>
            <w:r w:rsidR="00B967D1">
              <w:rPr>
                <w:rFonts w:ascii="TH SarabunPSK" w:hAnsi="TH SarabunPSK" w:hint="cs"/>
                <w:sz w:val="32"/>
                <w:cs/>
              </w:rPr>
              <w:t xml:space="preserve"> นาที</w:t>
            </w:r>
          </w:p>
        </w:tc>
        <w:tc>
          <w:tcPr>
            <w:tcW w:w="4166" w:type="dxa"/>
          </w:tcPr>
          <w:p w14:paraId="2D2B6AD1" w14:textId="366E001D" w:rsidR="00D7656A" w:rsidRDefault="00B967D1" w:rsidP="00B967D1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นักพัฒนาชุมชน</w:t>
            </w:r>
            <w:r w:rsidR="00705C2F">
              <w:rPr>
                <w:rFonts w:ascii="TH SarabunPSK" w:hAnsi="TH SarabunPSK"/>
                <w:sz w:val="32"/>
              </w:rPr>
              <w:t>/</w:t>
            </w:r>
            <w:r w:rsidR="00705C2F">
              <w:rPr>
                <w:rFonts w:ascii="TH SarabunPSK" w:hAnsi="TH SarabunPSK" w:hint="cs"/>
                <w:sz w:val="32"/>
                <w:cs/>
              </w:rPr>
              <w:t>ผู้ช่วยนักพัฒนาชุมชน</w:t>
            </w:r>
          </w:p>
        </w:tc>
      </w:tr>
      <w:tr w:rsidR="00B967D1" w14:paraId="3F3B0449" w14:textId="77777777" w:rsidTr="00B967D1">
        <w:tc>
          <w:tcPr>
            <w:tcW w:w="5665" w:type="dxa"/>
          </w:tcPr>
          <w:p w14:paraId="77FB7F86" w14:textId="12BF5DB4" w:rsidR="00B967D1" w:rsidRPr="00B967D1" w:rsidRDefault="00B967D1" w:rsidP="00700D96">
            <w:pPr>
              <w:jc w:val="thaiDistribute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2. เจ้าหน้าที่บันทึกข้อมูลลงในระบบสารสนเทศ</w:t>
            </w:r>
            <w:r w:rsidRPr="00B967D1">
              <w:rPr>
                <w:rFonts w:ascii="TH SarabunPSK" w:hAnsi="TH SarabunPSK"/>
                <w:sz w:val="32"/>
                <w:cs/>
              </w:rPr>
              <w:t>การจัดการฐานข้อมูลเบี้ยยังชีพขององค์กรปกครองส่วนท้องถิ่น</w:t>
            </w:r>
          </w:p>
        </w:tc>
        <w:tc>
          <w:tcPr>
            <w:tcW w:w="3119" w:type="dxa"/>
            <w:vAlign w:val="center"/>
          </w:tcPr>
          <w:p w14:paraId="06583723" w14:textId="26EE26EC" w:rsidR="00B967D1" w:rsidRDefault="00B967D1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2 นาที</w:t>
            </w:r>
          </w:p>
        </w:tc>
        <w:tc>
          <w:tcPr>
            <w:tcW w:w="4166" w:type="dxa"/>
            <w:vAlign w:val="center"/>
          </w:tcPr>
          <w:p w14:paraId="0147EC25" w14:textId="7C14CFC0" w:rsidR="00B967D1" w:rsidRDefault="00B967D1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 w:rsidRPr="00B967D1">
              <w:rPr>
                <w:rFonts w:ascii="TH SarabunPSK" w:hAnsi="TH SarabunPSK"/>
                <w:sz w:val="32"/>
                <w:cs/>
              </w:rPr>
              <w:t>นักพัฒนาชุมชน</w:t>
            </w:r>
          </w:p>
        </w:tc>
      </w:tr>
      <w:tr w:rsidR="00B967D1" w14:paraId="28A05D38" w14:textId="77777777" w:rsidTr="00B967D1">
        <w:tc>
          <w:tcPr>
            <w:tcW w:w="5665" w:type="dxa"/>
          </w:tcPr>
          <w:p w14:paraId="41798518" w14:textId="141B0CAC" w:rsidR="00B967D1" w:rsidRDefault="00B967D1" w:rsidP="00700D96">
            <w:pPr>
              <w:jc w:val="thaiDistribute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3. เจ้าหน้าที่พิมพ์เอกสารแบบ</w:t>
            </w:r>
            <w:r w:rsidRPr="00B967D1">
              <w:rPr>
                <w:rFonts w:ascii="TH SarabunPSK" w:hAnsi="TH SarabunPSK"/>
                <w:sz w:val="32"/>
                <w:cs/>
              </w:rPr>
              <w:t>ยืนยันสิทธิเพื่อขอรับเงินเบี้ยยังชีพผู้</w:t>
            </w:r>
            <w:r w:rsidR="007D29D0">
              <w:rPr>
                <w:rFonts w:ascii="TH SarabunPSK" w:hAnsi="TH SarabunPSK" w:hint="cs"/>
                <w:sz w:val="32"/>
                <w:cs/>
              </w:rPr>
              <w:t>สูงอายุ</w:t>
            </w:r>
            <w:r>
              <w:rPr>
                <w:rFonts w:ascii="TH SarabunPSK" w:hAnsi="TH SarabunPSK" w:hint="cs"/>
                <w:sz w:val="32"/>
                <w:cs/>
              </w:rPr>
              <w:t xml:space="preserve"> เสนอผู้บังคับบัญชาอนุมัติ</w:t>
            </w:r>
          </w:p>
        </w:tc>
        <w:tc>
          <w:tcPr>
            <w:tcW w:w="3119" w:type="dxa"/>
            <w:vAlign w:val="center"/>
          </w:tcPr>
          <w:p w14:paraId="6DF3D144" w14:textId="512CCB33" w:rsidR="00B967D1" w:rsidRDefault="00B967D1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1 วัน</w:t>
            </w:r>
          </w:p>
        </w:tc>
        <w:tc>
          <w:tcPr>
            <w:tcW w:w="4166" w:type="dxa"/>
            <w:vAlign w:val="center"/>
          </w:tcPr>
          <w:p w14:paraId="3DB01EF4" w14:textId="6297DA59" w:rsidR="00B967D1" w:rsidRPr="00B967D1" w:rsidRDefault="00B967D1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 w:rsidRPr="00B967D1">
              <w:rPr>
                <w:rFonts w:ascii="TH SarabunPSK" w:hAnsi="TH SarabunPSK"/>
                <w:sz w:val="32"/>
                <w:cs/>
              </w:rPr>
              <w:t>นักพัฒนาชุมชน</w:t>
            </w:r>
          </w:p>
        </w:tc>
      </w:tr>
      <w:tr w:rsidR="00B967D1" w14:paraId="6279FA88" w14:textId="77777777" w:rsidTr="00B967D1">
        <w:tc>
          <w:tcPr>
            <w:tcW w:w="5665" w:type="dxa"/>
          </w:tcPr>
          <w:p w14:paraId="1D150115" w14:textId="071AE31C" w:rsidR="00B967D1" w:rsidRDefault="00B967D1" w:rsidP="00700D96">
            <w:pPr>
              <w:jc w:val="thaiDistribute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4. กร</w:t>
            </w:r>
            <w:r w:rsidR="00700D96">
              <w:rPr>
                <w:rFonts w:ascii="TH SarabunPSK" w:hAnsi="TH SarabunPSK" w:hint="cs"/>
                <w:sz w:val="32"/>
                <w:cs/>
              </w:rPr>
              <w:t>มบัญชีกลางดึงข้อมูลใน</w:t>
            </w:r>
            <w:r w:rsidR="00700D96" w:rsidRPr="00700D96">
              <w:rPr>
                <w:rFonts w:ascii="TH SarabunPSK" w:hAnsi="TH SarabunPSK"/>
                <w:sz w:val="32"/>
                <w:cs/>
              </w:rPr>
              <w:t>ระบบสารสนเทศการจัดการฐานข้อมูลเบี้ยยังชีพขององค์กรปกครองส่วนท้องถิ่น</w:t>
            </w:r>
            <w:r w:rsidR="00700D96">
              <w:rPr>
                <w:rFonts w:ascii="TH SarabunPSK" w:hAnsi="TH SarabunPSK" w:hint="cs"/>
                <w:sz w:val="32"/>
                <w:cs/>
              </w:rPr>
              <w:t>เพื่อประมวลผลการจ่ายเงิน</w:t>
            </w:r>
            <w:r w:rsidR="00700D96" w:rsidRPr="00700D96">
              <w:rPr>
                <w:rFonts w:ascii="TH SarabunPSK" w:hAnsi="TH SarabunPSK"/>
                <w:sz w:val="32"/>
                <w:cs/>
              </w:rPr>
              <w:t>เบี้ยยังชีพผู้</w:t>
            </w:r>
            <w:r w:rsidR="007D29D0">
              <w:rPr>
                <w:rFonts w:ascii="TH SarabunPSK" w:hAnsi="TH SarabunPSK" w:hint="cs"/>
                <w:sz w:val="32"/>
                <w:cs/>
              </w:rPr>
              <w:t>สูงอายุตามหลักเกณฑ์</w:t>
            </w:r>
          </w:p>
        </w:tc>
        <w:tc>
          <w:tcPr>
            <w:tcW w:w="3119" w:type="dxa"/>
            <w:vAlign w:val="center"/>
          </w:tcPr>
          <w:p w14:paraId="49D74012" w14:textId="4DFE016C" w:rsidR="00B967D1" w:rsidRDefault="00C05890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ทุกวันทำการสิ้นเดือนของทุกเดือน</w:t>
            </w:r>
          </w:p>
        </w:tc>
        <w:tc>
          <w:tcPr>
            <w:tcW w:w="4166" w:type="dxa"/>
            <w:vAlign w:val="center"/>
          </w:tcPr>
          <w:p w14:paraId="61C1CA47" w14:textId="07455D28" w:rsidR="00B967D1" w:rsidRPr="00B967D1" w:rsidRDefault="00C05890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กรมบัญชีกลาง</w:t>
            </w:r>
          </w:p>
        </w:tc>
      </w:tr>
      <w:tr w:rsidR="00C05890" w14:paraId="5E21F3CA" w14:textId="77777777" w:rsidTr="00B967D1">
        <w:tc>
          <w:tcPr>
            <w:tcW w:w="5665" w:type="dxa"/>
          </w:tcPr>
          <w:p w14:paraId="7A402DCF" w14:textId="03C9637F" w:rsidR="00C05890" w:rsidRDefault="00C05890" w:rsidP="00700D96">
            <w:pPr>
              <w:jc w:val="thaiDistribute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5.</w:t>
            </w:r>
            <w:r w:rsidR="0018464F">
              <w:rPr>
                <w:rFonts w:ascii="TH SarabunPSK" w:hAnsi="TH SarabunPSK" w:hint="cs"/>
                <w:sz w:val="32"/>
                <w:cs/>
              </w:rPr>
              <w:t xml:space="preserve"> </w:t>
            </w:r>
            <w:r w:rsidRPr="00C05890">
              <w:rPr>
                <w:rFonts w:ascii="TH SarabunPSK" w:hAnsi="TH SarabunPSK"/>
                <w:sz w:val="32"/>
                <w:cs/>
              </w:rPr>
              <w:t>กรมบัญชีกลาง</w:t>
            </w:r>
            <w:r>
              <w:rPr>
                <w:rFonts w:ascii="TH SarabunPSK" w:hAnsi="TH SarabunPSK" w:hint="cs"/>
                <w:sz w:val="32"/>
                <w:cs/>
              </w:rPr>
              <w:t>ดำเนินการ</w:t>
            </w:r>
            <w:r w:rsidRPr="00C05890">
              <w:rPr>
                <w:rFonts w:ascii="TH SarabunPSK" w:hAnsi="TH SarabunPSK"/>
                <w:sz w:val="32"/>
                <w:cs/>
              </w:rPr>
              <w:t>จ่ายเงินเบี้ยยังชีพผู้</w:t>
            </w:r>
            <w:r w:rsidR="007D29D0">
              <w:rPr>
                <w:rFonts w:ascii="TH SarabunPSK" w:hAnsi="TH SarabunPSK" w:hint="cs"/>
                <w:sz w:val="32"/>
                <w:cs/>
              </w:rPr>
              <w:t>สูงอายุ</w:t>
            </w:r>
            <w:r w:rsidR="006B04DA">
              <w:rPr>
                <w:rFonts w:ascii="TH SarabunPSK" w:hAnsi="TH SarabunPSK" w:hint="cs"/>
                <w:sz w:val="32"/>
                <w:cs/>
              </w:rPr>
              <w:t xml:space="preserve"> </w:t>
            </w:r>
            <w:r>
              <w:rPr>
                <w:rFonts w:ascii="TH SarabunPSK" w:hAnsi="TH SarabunPSK" w:hint="cs"/>
                <w:sz w:val="32"/>
                <w:cs/>
              </w:rPr>
              <w:t>(โอน</w:t>
            </w:r>
            <w:r w:rsidR="0018464F">
              <w:rPr>
                <w:rFonts w:ascii="TH SarabunPSK" w:hAnsi="TH SarabunPSK" w:hint="cs"/>
                <w:sz w:val="32"/>
                <w:cs/>
              </w:rPr>
              <w:t>เงิน</w:t>
            </w:r>
            <w:r>
              <w:rPr>
                <w:rFonts w:ascii="TH SarabunPSK" w:hAnsi="TH SarabunPSK" w:hint="cs"/>
                <w:sz w:val="32"/>
                <w:cs/>
              </w:rPr>
              <w:t>เข้าบัญชีเงินฝากธนาคาร</w:t>
            </w:r>
            <w:r w:rsidR="0018464F">
              <w:rPr>
                <w:rFonts w:ascii="TH SarabunPSK" w:hAnsi="TH SarabunPSK" w:hint="cs"/>
                <w:sz w:val="32"/>
                <w:cs/>
              </w:rPr>
              <w:t>ของผู้</w:t>
            </w:r>
            <w:r w:rsidR="007D29D0">
              <w:rPr>
                <w:rFonts w:ascii="TH SarabunPSK" w:hAnsi="TH SarabunPSK" w:hint="cs"/>
                <w:sz w:val="32"/>
                <w:cs/>
              </w:rPr>
              <w:t>สูงอายุหรือผู้รับมอบอำนาจ</w:t>
            </w:r>
            <w:r>
              <w:rPr>
                <w:rFonts w:ascii="TH SarabunPSK" w:hAnsi="TH SarabunPSK" w:hint="cs"/>
                <w:sz w:val="32"/>
                <w:cs/>
              </w:rPr>
              <w:t>)</w:t>
            </w:r>
          </w:p>
        </w:tc>
        <w:tc>
          <w:tcPr>
            <w:tcW w:w="3119" w:type="dxa"/>
            <w:vAlign w:val="center"/>
          </w:tcPr>
          <w:p w14:paraId="0B2A44EE" w14:textId="7C40D1D0" w:rsidR="00C05890" w:rsidRDefault="00C05890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ทุกวันที่ 10 ของทุกเดือน (หากตรงวันหยุดจะจ่ายในวันทำการก่อนวันที่ 10)</w:t>
            </w:r>
          </w:p>
        </w:tc>
        <w:tc>
          <w:tcPr>
            <w:tcW w:w="4166" w:type="dxa"/>
            <w:vAlign w:val="center"/>
          </w:tcPr>
          <w:p w14:paraId="6FA31322" w14:textId="6663C95E" w:rsidR="00C05890" w:rsidRDefault="00C05890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 w:rsidRPr="00C05890">
              <w:rPr>
                <w:rFonts w:ascii="TH SarabunPSK" w:hAnsi="TH SarabunPSK"/>
                <w:sz w:val="32"/>
                <w:cs/>
              </w:rPr>
              <w:t>กรมบัญชีกลาง</w:t>
            </w:r>
          </w:p>
        </w:tc>
      </w:tr>
    </w:tbl>
    <w:p w14:paraId="1D4AA1AF" w14:textId="7C5499FA" w:rsidR="00D7656A" w:rsidRPr="00797F95" w:rsidRDefault="00797F95" w:rsidP="003E44BB">
      <w:pPr>
        <w:rPr>
          <w:rFonts w:ascii="TH SarabunPSK" w:hAnsi="TH SarabunPSK" w:hint="cs"/>
          <w:b/>
          <w:bCs/>
          <w:sz w:val="32"/>
          <w:cs/>
        </w:rPr>
      </w:pPr>
      <w:r w:rsidRPr="00797F95">
        <w:rPr>
          <w:rFonts w:ascii="TH SarabunPSK" w:hAnsi="TH SarabunPSK"/>
          <w:b/>
          <w:bCs/>
          <w:sz w:val="32"/>
        </w:rPr>
        <w:t>***</w:t>
      </w:r>
      <w:r w:rsidRPr="00797F95">
        <w:rPr>
          <w:rFonts w:ascii="TH SarabunPSK" w:hAnsi="TH SarabunPSK" w:hint="cs"/>
          <w:b/>
          <w:bCs/>
          <w:sz w:val="32"/>
          <w:cs/>
        </w:rPr>
        <w:t>หมายเหตุ*** ในการขอรับบริการทุกขั้นตอนจากหน่วยงานไม่มีการเรียกเก็บค่าธรรมเนียมทุกกรณี</w:t>
      </w:r>
    </w:p>
    <w:p w14:paraId="02EF3D0F" w14:textId="4F9BBD77" w:rsidR="0018464F" w:rsidRDefault="0018464F" w:rsidP="0018464F">
      <w:pPr>
        <w:jc w:val="right"/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/3. กฎหมาย...</w:t>
      </w:r>
    </w:p>
    <w:p w14:paraId="03558CD3" w14:textId="54CF904D" w:rsidR="0018464F" w:rsidRPr="00922AF1" w:rsidRDefault="0018464F" w:rsidP="0018464F">
      <w:pPr>
        <w:jc w:val="center"/>
        <w:rPr>
          <w:rFonts w:ascii="TH SarabunPSK" w:hAnsi="TH SarabunPSK"/>
          <w:sz w:val="32"/>
        </w:rPr>
      </w:pPr>
      <w:r w:rsidRPr="00922AF1">
        <w:rPr>
          <w:rFonts w:ascii="TH SarabunPSK" w:hAnsi="TH SarabunPSK" w:hint="cs"/>
          <w:sz w:val="32"/>
          <w:cs/>
        </w:rPr>
        <w:lastRenderedPageBreak/>
        <w:t>-2-</w:t>
      </w:r>
    </w:p>
    <w:p w14:paraId="41DBE741" w14:textId="107C12F0" w:rsidR="0018464F" w:rsidRPr="00922AF1" w:rsidRDefault="0018464F" w:rsidP="003E44BB">
      <w:pPr>
        <w:rPr>
          <w:rFonts w:ascii="TH SarabunPSK" w:hAnsi="TH SarabunPSK"/>
          <w:b/>
          <w:bCs/>
          <w:sz w:val="32"/>
          <w:cs/>
        </w:rPr>
      </w:pPr>
      <w:r w:rsidRPr="00922AF1">
        <w:rPr>
          <w:rFonts w:ascii="TH SarabunPSK" w:hAnsi="TH SarabunPSK" w:hint="cs"/>
          <w:b/>
          <w:bCs/>
          <w:sz w:val="32"/>
          <w:cs/>
        </w:rPr>
        <w:t>3. กฎหมาย/ระเบียบที่เกี่ยวข้อง</w:t>
      </w:r>
    </w:p>
    <w:p w14:paraId="4519BBE7" w14:textId="3436A6E5" w:rsidR="0053769C" w:rsidRPr="0053769C" w:rsidRDefault="0053769C" w:rsidP="0053769C">
      <w:pPr>
        <w:spacing w:after="0" w:line="240" w:lineRule="auto"/>
        <w:ind w:firstLine="720"/>
        <w:rPr>
          <w:rFonts w:ascii="TH SarabunPSK" w:eastAsia="Calibri" w:hAnsi="TH SarabunPSK"/>
          <w:kern w:val="0"/>
          <w:sz w:val="36"/>
          <w:szCs w:val="36"/>
          <w:cs/>
          <w14:ligatures w14:val="none"/>
        </w:rPr>
      </w:pPr>
      <w:r w:rsidRPr="0053769C">
        <w:rPr>
          <w:rFonts w:ascii="TH SarabunPSK" w:eastAsia="Calibri" w:hAnsi="TH SarabunPSK" w:hint="cs"/>
          <w:kern w:val="0"/>
          <w:sz w:val="36"/>
          <w:szCs w:val="36"/>
          <w:cs/>
          <w14:ligatures w14:val="none"/>
        </w:rPr>
        <w:t>1. ระเบียบกระทรวงมหาดไทย ว่าด้วยหลักเกณฑ์การจ่ายเงินเบี้ยยังชีพผู้สูงอายุขององค์กรปกครองส่วนท้องถิ่น พ.ศ.2566</w:t>
      </w:r>
    </w:p>
    <w:p w14:paraId="79F279E0" w14:textId="3763F8F3" w:rsidR="0053769C" w:rsidRDefault="0053769C" w:rsidP="0053769C">
      <w:pPr>
        <w:spacing w:after="0" w:line="240" w:lineRule="auto"/>
        <w:ind w:left="720"/>
        <w:rPr>
          <w:rFonts w:ascii="TH SarabunPSK" w:eastAsia="Calibri" w:hAnsi="TH SarabunPSK"/>
          <w:kern w:val="0"/>
          <w:sz w:val="36"/>
          <w:szCs w:val="36"/>
          <w14:ligatures w14:val="none"/>
        </w:rPr>
      </w:pPr>
      <w:r w:rsidRPr="0053769C">
        <w:rPr>
          <w:rFonts w:ascii="TH SarabunPSK" w:eastAsia="Calibri" w:hAnsi="TH SarabunPSK" w:hint="cs"/>
          <w:kern w:val="0"/>
          <w:sz w:val="36"/>
          <w:szCs w:val="36"/>
          <w:cs/>
          <w14:ligatures w14:val="none"/>
        </w:rPr>
        <w:t>2. หนังสือกระทรวงมหาดไทย ด่วนที่สุด ที่ มท0810.6/ว 8029 ลงวันที่ 29 สิงหาคม 2566</w:t>
      </w:r>
      <w:r>
        <w:rPr>
          <w:rFonts w:ascii="TH SarabunPSK" w:eastAsia="Calibri" w:hAnsi="TH SarabunPSK" w:hint="cs"/>
          <w:kern w:val="0"/>
          <w:sz w:val="36"/>
          <w:szCs w:val="36"/>
          <w:cs/>
          <w14:ligatures w14:val="none"/>
        </w:rPr>
        <w:t xml:space="preserve"> </w:t>
      </w:r>
      <w:r w:rsidRPr="0053769C">
        <w:rPr>
          <w:rFonts w:ascii="TH SarabunPSK" w:eastAsia="Calibri" w:hAnsi="TH SarabunPSK" w:hint="cs"/>
          <w:kern w:val="0"/>
          <w:sz w:val="36"/>
          <w:szCs w:val="36"/>
          <w:cs/>
          <w14:ligatures w14:val="none"/>
        </w:rPr>
        <w:t>เรื่อง ซักซ้อมแนวทางการดำเนินงานตามระเบียบกระทรวงมหาดไทย ว่าด้วยหลักเกณฑ์การจ่ายเงินเบี้ยยังชีพผู้สูงอายุขององค์กรปกครองส่วนท้องถิ่น พ.ศ.2566</w:t>
      </w:r>
    </w:p>
    <w:p w14:paraId="2987A068" w14:textId="77777777" w:rsidR="0053769C" w:rsidRPr="0053769C" w:rsidRDefault="0053769C" w:rsidP="0053769C">
      <w:pPr>
        <w:spacing w:after="0" w:line="240" w:lineRule="auto"/>
        <w:ind w:left="720"/>
        <w:rPr>
          <w:rFonts w:ascii="TH SarabunPSK" w:eastAsia="Calibri" w:hAnsi="TH SarabunPSK"/>
          <w:kern w:val="0"/>
          <w:sz w:val="36"/>
          <w:szCs w:val="36"/>
          <w:cs/>
          <w14:ligatures w14:val="none"/>
        </w:rPr>
      </w:pPr>
    </w:p>
    <w:p w14:paraId="329CE074" w14:textId="07B8E102" w:rsidR="002350B6" w:rsidRPr="002350B6" w:rsidRDefault="002350B6" w:rsidP="002350B6">
      <w:pPr>
        <w:spacing w:after="0" w:line="240" w:lineRule="auto"/>
        <w:contextualSpacing/>
        <w:rPr>
          <w:rFonts w:ascii="TH SarabunPSK" w:hAnsi="TH SarabunPSK"/>
          <w:b/>
          <w:bCs/>
          <w:sz w:val="32"/>
        </w:rPr>
      </w:pPr>
      <w:r w:rsidRPr="002350B6">
        <w:rPr>
          <w:rFonts w:ascii="TH SarabunPSK" w:hAnsi="TH SarabunPSK" w:hint="cs"/>
          <w:b/>
          <w:bCs/>
          <w:sz w:val="32"/>
          <w:cs/>
        </w:rPr>
        <w:t>4. ระยะเวลาเปิดให้บริการ ณ สำนักงาน</w:t>
      </w:r>
      <w:r w:rsidRPr="002350B6">
        <w:rPr>
          <w:rFonts w:ascii="TH SarabunPSK" w:hAnsi="TH SarabunPSK"/>
          <w:b/>
          <w:bCs/>
          <w:sz w:val="32"/>
          <w:cs/>
        </w:rPr>
        <w:t>องค์การบริหารส่วนตำบล</w:t>
      </w:r>
      <w:r w:rsidR="00EA111D">
        <w:rPr>
          <w:rFonts w:ascii="TH SarabunPSK" w:hAnsi="TH SarabunPSK" w:hint="cs"/>
          <w:b/>
          <w:bCs/>
          <w:sz w:val="32"/>
          <w:cs/>
        </w:rPr>
        <w:t>กะเปียด</w:t>
      </w:r>
    </w:p>
    <w:p w14:paraId="3A7F9F55" w14:textId="042A13D1" w:rsidR="002350B6" w:rsidRDefault="002350B6" w:rsidP="002350B6">
      <w:pPr>
        <w:spacing w:after="0" w:line="240" w:lineRule="auto"/>
        <w:contextualSpacing/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  <w:cs/>
        </w:rPr>
        <w:tab/>
      </w:r>
      <w:r w:rsidRPr="002350B6">
        <w:rPr>
          <w:rFonts w:ascii="TH SarabunPSK" w:hAnsi="TH SarabunPSK"/>
          <w:sz w:val="32"/>
          <w:cs/>
        </w:rPr>
        <w:t>เปิดให้บริการ</w:t>
      </w:r>
      <w:r w:rsidR="004A0169">
        <w:rPr>
          <w:rFonts w:ascii="TH SarabunPSK" w:hAnsi="TH SarabunPSK" w:hint="cs"/>
          <w:sz w:val="32"/>
          <w:cs/>
        </w:rPr>
        <w:t xml:space="preserve"> ณ จุดบริการ </w:t>
      </w:r>
      <w:r w:rsidR="004A0169">
        <w:rPr>
          <w:rFonts w:ascii="TH SarabunPSK" w:hAnsi="TH SarabunPSK"/>
          <w:sz w:val="32"/>
        </w:rPr>
        <w:t xml:space="preserve">One Stop Service </w:t>
      </w:r>
      <w:r w:rsidR="004A0169">
        <w:rPr>
          <w:rFonts w:ascii="TH SarabunPSK" w:hAnsi="TH SarabunPSK" w:hint="cs"/>
          <w:sz w:val="32"/>
          <w:cs/>
        </w:rPr>
        <w:t xml:space="preserve">สำนักปลัด อบต.กะเปียด </w:t>
      </w:r>
      <w:r w:rsidRPr="002350B6">
        <w:rPr>
          <w:rFonts w:ascii="TH SarabunPSK" w:hAnsi="TH SarabunPSK"/>
          <w:sz w:val="32"/>
          <w:cs/>
        </w:rPr>
        <w:t xml:space="preserve">วันจันทร์ ถึง วันศุกร์ (เว้นวันหยุดราชการ) ตั้งแต่เวลา 08:30-16:30 </w:t>
      </w:r>
    </w:p>
    <w:p w14:paraId="29034D90" w14:textId="77777777" w:rsidR="002350B6" w:rsidRDefault="002350B6" w:rsidP="002350B6">
      <w:pPr>
        <w:spacing w:after="0" w:line="240" w:lineRule="auto"/>
        <w:contextualSpacing/>
        <w:rPr>
          <w:rFonts w:ascii="TH SarabunPSK" w:hAnsi="TH SarabunPSK"/>
          <w:sz w:val="32"/>
        </w:rPr>
      </w:pPr>
    </w:p>
    <w:p w14:paraId="242ED055" w14:textId="7DB2A480" w:rsidR="002350B6" w:rsidRDefault="002350B6" w:rsidP="002350B6">
      <w:pPr>
        <w:spacing w:after="0" w:line="240" w:lineRule="auto"/>
        <w:contextualSpacing/>
        <w:rPr>
          <w:rFonts w:ascii="TH SarabunPSK" w:hAnsi="TH SarabunPSK"/>
          <w:b/>
          <w:bCs/>
          <w:sz w:val="32"/>
          <w:cs/>
        </w:rPr>
      </w:pPr>
      <w:r w:rsidRPr="002350B6">
        <w:rPr>
          <w:rFonts w:ascii="TH SarabunPSK" w:hAnsi="TH SarabunPSK" w:hint="cs"/>
          <w:b/>
          <w:bCs/>
          <w:sz w:val="32"/>
          <w:cs/>
        </w:rPr>
        <w:t xml:space="preserve">5. </w:t>
      </w:r>
      <w:r w:rsidRPr="002350B6">
        <w:rPr>
          <w:rFonts w:ascii="TH SarabunPSK" w:hAnsi="TH SarabunPSK"/>
          <w:b/>
          <w:bCs/>
          <w:sz w:val="32"/>
          <w:cs/>
        </w:rPr>
        <w:t>ช่องทางการติดต่อสอบถามข้อมูล</w:t>
      </w:r>
    </w:p>
    <w:p w14:paraId="2D3702D0" w14:textId="079221F0" w:rsidR="002350B6" w:rsidRDefault="002350B6" w:rsidP="002350B6">
      <w:pPr>
        <w:spacing w:after="0" w:line="240" w:lineRule="auto"/>
        <w:contextualSpacing/>
        <w:rPr>
          <w:rFonts w:ascii="TH SarabunPSK" w:hAnsi="TH SarabunPSK"/>
          <w:sz w:val="32"/>
        </w:rPr>
      </w:pPr>
      <w:r>
        <w:rPr>
          <w:rFonts w:ascii="TH SarabunPSK" w:hAnsi="TH SarabunPSK"/>
          <w:b/>
          <w:bCs/>
          <w:sz w:val="32"/>
          <w:cs/>
        </w:rPr>
        <w:tab/>
      </w:r>
      <w:r w:rsidRPr="002350B6">
        <w:rPr>
          <w:rFonts w:ascii="TH SarabunPSK" w:hAnsi="TH SarabunPSK" w:hint="cs"/>
          <w:sz w:val="32"/>
          <w:cs/>
        </w:rPr>
        <w:t>5.1 หมายเลขโทรศัพท์</w:t>
      </w:r>
      <w:r>
        <w:rPr>
          <w:rFonts w:ascii="TH SarabunPSK" w:hAnsi="TH SarabunPSK" w:hint="cs"/>
          <w:sz w:val="32"/>
          <w:cs/>
        </w:rPr>
        <w:t xml:space="preserve"> </w:t>
      </w:r>
      <w:r w:rsidR="00EA111D">
        <w:rPr>
          <w:rFonts w:ascii="TH SarabunPSK" w:hAnsi="TH SarabunPSK" w:hint="cs"/>
          <w:sz w:val="32"/>
          <w:cs/>
        </w:rPr>
        <w:t>075-466-216</w:t>
      </w:r>
    </w:p>
    <w:p w14:paraId="7870EE25" w14:textId="5D7A90F5" w:rsidR="00EC0D50" w:rsidRDefault="00EC0D50" w:rsidP="002350B6">
      <w:pPr>
        <w:spacing w:after="0" w:line="240" w:lineRule="auto"/>
        <w:contextualSpacing/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  <w:cs/>
        </w:rPr>
        <w:tab/>
      </w:r>
      <w:r>
        <w:rPr>
          <w:rFonts w:ascii="TH SarabunPSK" w:hAnsi="TH SarabunPSK" w:hint="cs"/>
          <w:sz w:val="32"/>
          <w:cs/>
        </w:rPr>
        <w:t xml:space="preserve">5.2 อีเมล </w:t>
      </w:r>
      <w:r w:rsidR="001F3A2A">
        <w:rPr>
          <w:rFonts w:ascii="TH SarabunPSK" w:hAnsi="TH SarabunPSK"/>
          <w:color w:val="0070C0"/>
          <w:sz w:val="32"/>
          <w:u w:val="single"/>
        </w:rPr>
        <w:t>saraband_06800404@dla.go.th</w:t>
      </w:r>
    </w:p>
    <w:p w14:paraId="16881B70" w14:textId="28644C18" w:rsidR="00EC0D50" w:rsidRDefault="00EC0D50" w:rsidP="002350B6">
      <w:pPr>
        <w:spacing w:after="0" w:line="240" w:lineRule="auto"/>
        <w:contextualSpacing/>
        <w:rPr>
          <w:rFonts w:ascii="TH SarabunPSK" w:hAnsi="TH SarabunPSK"/>
          <w:color w:val="0070C0"/>
          <w:sz w:val="32"/>
          <w:u w:val="single"/>
        </w:rPr>
      </w:pPr>
      <w:r>
        <w:rPr>
          <w:rFonts w:ascii="TH SarabunPSK" w:hAnsi="TH SarabunPSK"/>
          <w:sz w:val="32"/>
          <w:cs/>
        </w:rPr>
        <w:tab/>
      </w:r>
      <w:r>
        <w:rPr>
          <w:rFonts w:ascii="TH SarabunPSK" w:hAnsi="TH SarabunPSK" w:hint="cs"/>
          <w:sz w:val="32"/>
          <w:cs/>
        </w:rPr>
        <w:t xml:space="preserve">5.3 เว็บไซต์ </w:t>
      </w:r>
      <w:hyperlink r:id="rId6" w:history="1">
        <w:r w:rsidR="00EA111D" w:rsidRPr="00B036AC">
          <w:rPr>
            <w:rStyle w:val="af"/>
            <w:rFonts w:ascii="TH SarabunPSK" w:hAnsi="TH SarabunPSK"/>
            <w:sz w:val="32"/>
          </w:rPr>
          <w:t>https://www.office@kapead.go.th</w:t>
        </w:r>
      </w:hyperlink>
    </w:p>
    <w:p w14:paraId="00ADD5CE" w14:textId="4733506F" w:rsidR="00F56A29" w:rsidRPr="00F56A29" w:rsidRDefault="00F56A29" w:rsidP="002350B6">
      <w:pPr>
        <w:spacing w:after="0" w:line="240" w:lineRule="auto"/>
        <w:contextualSpacing/>
        <w:rPr>
          <w:rFonts w:ascii="TH SarabunPSK" w:hAnsi="TH SarabunPSK"/>
          <w:sz w:val="32"/>
          <w:cs/>
        </w:rPr>
      </w:pPr>
      <w:r w:rsidRPr="00F56A29">
        <w:rPr>
          <w:rFonts w:ascii="TH SarabunPSK" w:hAnsi="TH SarabunPSK"/>
          <w:sz w:val="32"/>
        </w:rPr>
        <w:tab/>
        <w:t>5.4</w:t>
      </w:r>
      <w:r>
        <w:rPr>
          <w:rFonts w:ascii="TH SarabunPSK" w:hAnsi="TH SarabunPSK"/>
          <w:sz w:val="32"/>
        </w:rPr>
        <w:t xml:space="preserve"> </w:t>
      </w:r>
      <w:proofErr w:type="spellStart"/>
      <w:r>
        <w:rPr>
          <w:rFonts w:ascii="TH SarabunPSK" w:hAnsi="TH SarabunPSK" w:hint="cs"/>
          <w:sz w:val="32"/>
          <w:cs/>
        </w:rPr>
        <w:t>เฟ</w:t>
      </w:r>
      <w:proofErr w:type="spellEnd"/>
      <w:r>
        <w:rPr>
          <w:rFonts w:ascii="TH SarabunPSK" w:hAnsi="TH SarabunPSK" w:hint="cs"/>
          <w:sz w:val="32"/>
          <w:cs/>
        </w:rPr>
        <w:t>ซบุ</w:t>
      </w:r>
      <w:proofErr w:type="spellStart"/>
      <w:r>
        <w:rPr>
          <w:rFonts w:ascii="TH SarabunPSK" w:hAnsi="TH SarabunPSK" w:hint="cs"/>
          <w:sz w:val="32"/>
          <w:cs/>
        </w:rPr>
        <w:t>๊ก</w:t>
      </w:r>
      <w:proofErr w:type="spellEnd"/>
      <w:r>
        <w:rPr>
          <w:rFonts w:ascii="TH SarabunPSK" w:hAnsi="TH SarabunPSK" w:hint="cs"/>
          <w:sz w:val="32"/>
          <w:cs/>
        </w:rPr>
        <w:t xml:space="preserve"> </w:t>
      </w:r>
      <w:hyperlink r:id="rId7" w:history="1">
        <w:r w:rsidR="00EA111D" w:rsidRPr="00B036AC">
          <w:rPr>
            <w:rStyle w:val="af"/>
            <w:rFonts w:ascii="TH SarabunPSK" w:hAnsi="TH SarabunPSK"/>
            <w:sz w:val="32"/>
          </w:rPr>
          <w:t>https://www.facebook.com/profile.php?id=</w:t>
        </w:r>
        <w:r w:rsidR="00EA111D" w:rsidRPr="00B036AC">
          <w:rPr>
            <w:rStyle w:val="af"/>
            <w:rFonts w:ascii="TH SarabunPSK" w:hAnsi="TH SarabunPSK"/>
            <w:sz w:val="32"/>
            <w:cs/>
          </w:rPr>
          <w:t>100009777549693</w:t>
        </w:r>
        <w:r w:rsidR="00EA111D" w:rsidRPr="00B036AC">
          <w:rPr>
            <w:rStyle w:val="af"/>
            <w:rFonts w:ascii="TH SarabunPSK" w:hAnsi="TH SarabunPSK" w:hint="cs"/>
            <w:sz w:val="32"/>
            <w:cs/>
          </w:rPr>
          <w:t xml:space="preserve"> อบต.กะเปียด</w:t>
        </w:r>
      </w:hyperlink>
      <w:r w:rsidR="00922AF1">
        <w:t xml:space="preserve"> </w:t>
      </w:r>
      <w:r w:rsidR="00EA111D">
        <w:rPr>
          <w:rFonts w:ascii="TH SarabunPSK" w:hAnsi="TH SarabunPSK" w:hint="cs"/>
          <w:sz w:val="32"/>
          <w:cs/>
        </w:rPr>
        <w:t>จ.นครศรีธรรมราช</w:t>
      </w:r>
    </w:p>
    <w:p w14:paraId="5D599172" w14:textId="4020E8A2" w:rsidR="007E4026" w:rsidRPr="007E4026" w:rsidRDefault="007E4026" w:rsidP="002E1C27">
      <w:pPr>
        <w:rPr>
          <w:rFonts w:ascii="TH SarabunPSK" w:hAnsi="TH SarabunPSK"/>
          <w:sz w:val="72"/>
          <w:szCs w:val="72"/>
          <w:cs/>
        </w:rPr>
      </w:pPr>
    </w:p>
    <w:p w14:paraId="3487FF13" w14:textId="77777777" w:rsidR="0029029C" w:rsidRPr="006A7895" w:rsidRDefault="0029029C" w:rsidP="006A7895">
      <w:pPr>
        <w:rPr>
          <w:b/>
          <w:bCs/>
          <w:sz w:val="72"/>
          <w:szCs w:val="72"/>
          <w:cs/>
        </w:rPr>
      </w:pPr>
    </w:p>
    <w:sectPr w:rsidR="0029029C" w:rsidRPr="006A7895" w:rsidSect="00185DB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A3CEF"/>
    <w:multiLevelType w:val="hybridMultilevel"/>
    <w:tmpl w:val="A1C69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141FD"/>
    <w:multiLevelType w:val="hybridMultilevel"/>
    <w:tmpl w:val="D3305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079C3"/>
    <w:multiLevelType w:val="hybridMultilevel"/>
    <w:tmpl w:val="65D88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947876">
    <w:abstractNumId w:val="1"/>
  </w:num>
  <w:num w:numId="2" w16cid:durableId="250938893">
    <w:abstractNumId w:val="0"/>
  </w:num>
  <w:num w:numId="3" w16cid:durableId="437415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29C"/>
    <w:rsid w:val="0004335C"/>
    <w:rsid w:val="000C346D"/>
    <w:rsid w:val="000C4090"/>
    <w:rsid w:val="00102B6A"/>
    <w:rsid w:val="001176AF"/>
    <w:rsid w:val="0018099A"/>
    <w:rsid w:val="0018464F"/>
    <w:rsid w:val="00185DBD"/>
    <w:rsid w:val="001F3A2A"/>
    <w:rsid w:val="002350B6"/>
    <w:rsid w:val="0028320D"/>
    <w:rsid w:val="002847C0"/>
    <w:rsid w:val="0029029C"/>
    <w:rsid w:val="002A7CDB"/>
    <w:rsid w:val="002D5D6D"/>
    <w:rsid w:val="002E1C27"/>
    <w:rsid w:val="0032636D"/>
    <w:rsid w:val="003E44BB"/>
    <w:rsid w:val="004A0169"/>
    <w:rsid w:val="0053769C"/>
    <w:rsid w:val="0054166A"/>
    <w:rsid w:val="005D4821"/>
    <w:rsid w:val="005F3863"/>
    <w:rsid w:val="00650971"/>
    <w:rsid w:val="006A7895"/>
    <w:rsid w:val="006B04DA"/>
    <w:rsid w:val="006D0823"/>
    <w:rsid w:val="006F105A"/>
    <w:rsid w:val="00700D96"/>
    <w:rsid w:val="00705C2F"/>
    <w:rsid w:val="0074649E"/>
    <w:rsid w:val="00797F95"/>
    <w:rsid w:val="007D29D0"/>
    <w:rsid w:val="007E4026"/>
    <w:rsid w:val="00922AF1"/>
    <w:rsid w:val="00952D82"/>
    <w:rsid w:val="00B967D1"/>
    <w:rsid w:val="00BF4E4B"/>
    <w:rsid w:val="00C05890"/>
    <w:rsid w:val="00C61B99"/>
    <w:rsid w:val="00CD197C"/>
    <w:rsid w:val="00D130EE"/>
    <w:rsid w:val="00D20B5C"/>
    <w:rsid w:val="00D7656A"/>
    <w:rsid w:val="00D83A37"/>
    <w:rsid w:val="00E63790"/>
    <w:rsid w:val="00EA111D"/>
    <w:rsid w:val="00EC0D50"/>
    <w:rsid w:val="00EC1304"/>
    <w:rsid w:val="00ED2561"/>
    <w:rsid w:val="00EF106F"/>
    <w:rsid w:val="00F13700"/>
    <w:rsid w:val="00F5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B4DEA"/>
  <w15:chartTrackingRefBased/>
  <w15:docId w15:val="{125BF6F2-B9DC-4F4B-9021-41FADC3A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H SarabunPSK"/>
        <w:kern w:val="2"/>
        <w:sz w:val="2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02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2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2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2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02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02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02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02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9029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9029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9029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902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9029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902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9029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902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902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02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9029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902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9029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9029C"/>
    <w:pPr>
      <w:spacing w:before="160"/>
      <w:jc w:val="center"/>
    </w:pPr>
    <w:rPr>
      <w:rFonts w:cs="Angsana New"/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9029C"/>
    <w:rPr>
      <w:rFonts w:cs="Angsana New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029C"/>
    <w:pPr>
      <w:ind w:left="720"/>
      <w:contextualSpacing/>
    </w:pPr>
    <w:rPr>
      <w:rFonts w:cs="Angsana New"/>
    </w:rPr>
  </w:style>
  <w:style w:type="character" w:styleId="aa">
    <w:name w:val="Intense Emphasis"/>
    <w:basedOn w:val="a0"/>
    <w:uiPriority w:val="21"/>
    <w:qFormat/>
    <w:rsid w:val="0029029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02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9029C"/>
    <w:rPr>
      <w:rFonts w:cs="Angsana New"/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9029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76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2350B6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235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profile.php?id=100009777549693%20&#3629;&#3610;&#3605;.&#3585;&#3632;&#3648;&#3611;&#3637;&#3618;&#3604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ffice@kapead.go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jaroonsaktojan@gmail.com</dc:creator>
  <cp:keywords/>
  <dc:description/>
  <cp:lastModifiedBy>ASUS</cp:lastModifiedBy>
  <cp:revision>3</cp:revision>
  <dcterms:created xsi:type="dcterms:W3CDTF">2026-06-10T07:45:00Z</dcterms:created>
  <dcterms:modified xsi:type="dcterms:W3CDTF">2026-06-10T08:31:00Z</dcterms:modified>
</cp:coreProperties>
</file>